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95" w:rsidRPr="005828FE" w:rsidRDefault="006D6586" w:rsidP="00C56D55">
      <w:pPr>
        <w:tabs>
          <w:tab w:val="left" w:pos="3060"/>
          <w:tab w:val="left" w:pos="6570"/>
        </w:tabs>
        <w:spacing w:after="0" w:line="240" w:lineRule="auto"/>
        <w:jc w:val="center"/>
        <w:rPr>
          <w:b/>
          <w:sz w:val="28"/>
          <w:szCs w:val="28"/>
        </w:rPr>
      </w:pPr>
      <w:r>
        <w:rPr>
          <w:b/>
          <w:sz w:val="28"/>
          <w:szCs w:val="28"/>
        </w:rPr>
        <w:t xml:space="preserve">World History </w:t>
      </w:r>
    </w:p>
    <w:p w:rsidR="00E63B95" w:rsidRDefault="00C6403E" w:rsidP="00E63B95">
      <w:pPr>
        <w:spacing w:after="0" w:line="240" w:lineRule="auto"/>
        <w:jc w:val="center"/>
        <w:rPr>
          <w:sz w:val="28"/>
          <w:szCs w:val="28"/>
        </w:rPr>
      </w:pPr>
      <w:r>
        <w:rPr>
          <w:sz w:val="28"/>
          <w:szCs w:val="28"/>
        </w:rPr>
        <w:t>Mr. Holcey</w:t>
      </w:r>
    </w:p>
    <w:p w:rsidR="008F0383" w:rsidRPr="005828FE" w:rsidRDefault="008F0383" w:rsidP="00E63B95">
      <w:pPr>
        <w:spacing w:after="0" w:line="240" w:lineRule="auto"/>
        <w:jc w:val="center"/>
        <w:rPr>
          <w:sz w:val="28"/>
          <w:szCs w:val="28"/>
        </w:rPr>
      </w:pPr>
    </w:p>
    <w:p w:rsidR="00E63B95" w:rsidRPr="00CA731F" w:rsidRDefault="00E63B95" w:rsidP="00E63B95">
      <w:pPr>
        <w:spacing w:after="0" w:line="240" w:lineRule="auto"/>
      </w:pPr>
      <w:r w:rsidRPr="00CA731F">
        <w:rPr>
          <w:b/>
        </w:rPr>
        <w:t>Course Description</w:t>
      </w:r>
      <w:r w:rsidRPr="00CA731F">
        <w:t xml:space="preserve"> - The ninth grade World History program is an exploratory examination of history from the early civilizations through the modern era</w:t>
      </w:r>
      <w:r w:rsidR="008A13FE">
        <w:t xml:space="preserve">, covering over 5000 years of human history.  We will study </w:t>
      </w:r>
      <w:r w:rsidRPr="00CA731F">
        <w:t>the Mesopotamians, Greeks, Romans</w:t>
      </w:r>
      <w:r w:rsidR="008A13FE">
        <w:t xml:space="preserve"> and other world civilizations. </w:t>
      </w:r>
      <w:r w:rsidRPr="00CA731F">
        <w:t xml:space="preserve"> </w:t>
      </w:r>
      <w:r w:rsidR="008A13FE">
        <w:t>Historical periods</w:t>
      </w:r>
      <w:r w:rsidR="008F0383">
        <w:t>,</w:t>
      </w:r>
      <w:r w:rsidR="008A13FE">
        <w:t xml:space="preserve"> such as the Classical, </w:t>
      </w:r>
      <w:r w:rsidRPr="00CA731F">
        <w:t>Renaissance, Indust</w:t>
      </w:r>
      <w:r w:rsidR="008A13FE">
        <w:t xml:space="preserve">rial Revolution, </w:t>
      </w:r>
      <w:r w:rsidR="008F0383">
        <w:t xml:space="preserve">and World Wars, </w:t>
      </w:r>
      <w:r w:rsidR="008A13FE">
        <w:t>will be explored</w:t>
      </w:r>
      <w:r w:rsidRPr="00CA731F">
        <w:t xml:space="preserve">. </w:t>
      </w:r>
      <w:r w:rsidR="008A13FE">
        <w:t>We</w:t>
      </w:r>
      <w:r w:rsidR="00C56D55" w:rsidRPr="00CA731F">
        <w:t xml:space="preserve"> will</w:t>
      </w:r>
      <w:r w:rsidR="008A13FE">
        <w:t xml:space="preserve"> examine the many aspects of varying cultures including religion. </w:t>
      </w:r>
      <w:r w:rsidRPr="00CA731F">
        <w:t>St</w:t>
      </w:r>
      <w:r w:rsidR="00562010">
        <w:t>udents will be actively engaged</w:t>
      </w:r>
      <w:r w:rsidRPr="00CA731F">
        <w:t xml:space="preserve"> with study skills, hands-on activities, essa</w:t>
      </w:r>
      <w:r w:rsidR="00C56D55" w:rsidRPr="00CA731F">
        <w:t>ys, quizzes and various in-class and homework</w:t>
      </w:r>
      <w:r w:rsidRPr="00CA731F">
        <w:t xml:space="preserve"> assignments.</w:t>
      </w:r>
    </w:p>
    <w:p w:rsidR="00044582" w:rsidRPr="00CA731F" w:rsidRDefault="00044582" w:rsidP="00E63B95">
      <w:pPr>
        <w:spacing w:after="0" w:line="240" w:lineRule="auto"/>
        <w:rPr>
          <w:b/>
        </w:rPr>
      </w:pPr>
    </w:p>
    <w:p w:rsidR="00E63B95" w:rsidRPr="00CA731F" w:rsidRDefault="008F0383" w:rsidP="00E63B95">
      <w:pPr>
        <w:spacing w:after="0" w:line="240" w:lineRule="auto"/>
      </w:pPr>
      <w:r>
        <w:rPr>
          <w:b/>
        </w:rPr>
        <w:t xml:space="preserve">Daily </w:t>
      </w:r>
      <w:r w:rsidR="00E63B95" w:rsidRPr="00CA731F">
        <w:rPr>
          <w:b/>
        </w:rPr>
        <w:t>Assignments</w:t>
      </w:r>
      <w:r w:rsidR="00DC16B9">
        <w:t>- Each night</w:t>
      </w:r>
      <w:r w:rsidR="00E63B95" w:rsidRPr="00CA731F">
        <w:t xml:space="preserve"> the students will be required to review the day</w:t>
      </w:r>
      <w:r w:rsidR="001425D0" w:rsidRPr="00CA731F">
        <w:t>’s</w:t>
      </w:r>
      <w:r w:rsidR="00E63B95" w:rsidRPr="00CA731F">
        <w:t xml:space="preserve"> mater</w:t>
      </w:r>
      <w:r w:rsidR="00A461D3">
        <w:t>ials</w:t>
      </w:r>
      <w:r w:rsidR="00E63B95" w:rsidRPr="00CA731F">
        <w:t>.</w:t>
      </w:r>
      <w:r w:rsidR="00A461D3">
        <w:t xml:space="preserve"> Review quizzes will be given to test the </w:t>
      </w:r>
      <w:r w:rsidR="002C5B2B">
        <w:t>students’ knowledge of that day’s subject matter.</w:t>
      </w:r>
      <w:r w:rsidR="00E63B95" w:rsidRPr="00CA731F">
        <w:t xml:space="preserve"> </w:t>
      </w:r>
    </w:p>
    <w:p w:rsidR="00DC16B9" w:rsidRDefault="00DC16B9" w:rsidP="00E63B95">
      <w:pPr>
        <w:spacing w:after="0" w:line="240" w:lineRule="auto"/>
      </w:pPr>
    </w:p>
    <w:p w:rsidR="001425D0" w:rsidRPr="002C5B2B" w:rsidRDefault="00DC16B9" w:rsidP="00E63B95">
      <w:pPr>
        <w:spacing w:after="0" w:line="240" w:lineRule="auto"/>
        <w:rPr>
          <w:b/>
        </w:rPr>
      </w:pPr>
      <w:r w:rsidRPr="00DC16B9">
        <w:rPr>
          <w:b/>
        </w:rPr>
        <w:t xml:space="preserve">Other </w:t>
      </w:r>
      <w:r>
        <w:rPr>
          <w:b/>
        </w:rPr>
        <w:t xml:space="preserve">Major </w:t>
      </w:r>
      <w:r w:rsidRPr="00DC16B9">
        <w:rPr>
          <w:b/>
        </w:rPr>
        <w:t>Assignments</w:t>
      </w:r>
    </w:p>
    <w:p w:rsidR="00DC16B9" w:rsidRDefault="00DC16B9" w:rsidP="00E63B95">
      <w:pPr>
        <w:spacing w:after="0" w:line="240" w:lineRule="auto"/>
      </w:pPr>
      <w:r>
        <w:t>Class Presentation</w:t>
      </w:r>
    </w:p>
    <w:p w:rsidR="00DC16B9" w:rsidRPr="00CA731F" w:rsidRDefault="001750C8" w:rsidP="00E63B95">
      <w:pPr>
        <w:spacing w:after="0" w:line="240" w:lineRule="auto"/>
      </w:pPr>
      <w:r>
        <w:t>Historical Figure Research Report</w:t>
      </w:r>
    </w:p>
    <w:p w:rsidR="001425D0" w:rsidRPr="00CA731F" w:rsidRDefault="001425D0" w:rsidP="00E63B95">
      <w:pPr>
        <w:spacing w:after="0" w:line="240" w:lineRule="auto"/>
      </w:pPr>
    </w:p>
    <w:p w:rsidR="001425D0" w:rsidRPr="00CA731F" w:rsidRDefault="008F0383" w:rsidP="00E63B95">
      <w:pPr>
        <w:spacing w:after="0" w:line="240" w:lineRule="auto"/>
      </w:pPr>
      <w:r>
        <w:rPr>
          <w:b/>
        </w:rPr>
        <w:t>Daily Grades</w:t>
      </w:r>
    </w:p>
    <w:p w:rsidR="001425D0" w:rsidRPr="00CA731F" w:rsidRDefault="001425D0" w:rsidP="008F0383">
      <w:pPr>
        <w:pStyle w:val="ListParagraph"/>
        <w:numPr>
          <w:ilvl w:val="0"/>
          <w:numId w:val="2"/>
        </w:numPr>
        <w:spacing w:after="0" w:line="240" w:lineRule="auto"/>
      </w:pPr>
      <w:r w:rsidRPr="00CA731F">
        <w:t>Vocabulary Review- 5 points M-Th Student</w:t>
      </w:r>
      <w:r w:rsidR="00CA731F">
        <w:t>s</w:t>
      </w:r>
      <w:r w:rsidRPr="00CA731F">
        <w:t xml:space="preserve"> will answer matching questions using the previous days vocabulary words define</w:t>
      </w:r>
      <w:r w:rsidR="00CA731F">
        <w:t>d</w:t>
      </w:r>
      <w:r w:rsidRPr="00CA731F">
        <w:t xml:space="preserve"> in class.</w:t>
      </w:r>
    </w:p>
    <w:p w:rsidR="001425D0" w:rsidRDefault="001425D0" w:rsidP="008F0383">
      <w:pPr>
        <w:pStyle w:val="ListParagraph"/>
        <w:numPr>
          <w:ilvl w:val="0"/>
          <w:numId w:val="2"/>
        </w:numPr>
        <w:spacing w:after="0" w:line="240" w:lineRule="auto"/>
      </w:pPr>
      <w:r w:rsidRPr="00CA731F">
        <w:t xml:space="preserve">Note Review – 20 </w:t>
      </w:r>
      <w:r w:rsidR="005F5EEE">
        <w:t>p</w:t>
      </w:r>
      <w:r w:rsidRPr="00CA731F">
        <w:t>oints M-Th Students will answer multiple choice question</w:t>
      </w:r>
      <w:r w:rsidR="00CA731F">
        <w:t>s</w:t>
      </w:r>
      <w:r w:rsidRPr="00CA731F">
        <w:t xml:space="preserve"> over material covered the previous day in class.</w:t>
      </w:r>
    </w:p>
    <w:p w:rsidR="008F0383" w:rsidRDefault="008F0383" w:rsidP="008F0383">
      <w:pPr>
        <w:pStyle w:val="ListParagraph"/>
        <w:spacing w:after="0" w:line="240" w:lineRule="auto"/>
      </w:pPr>
    </w:p>
    <w:p w:rsidR="008F0383" w:rsidRPr="008F0383" w:rsidRDefault="008F0383" w:rsidP="008F0383">
      <w:pPr>
        <w:spacing w:after="0" w:line="240" w:lineRule="auto"/>
        <w:rPr>
          <w:b/>
        </w:rPr>
      </w:pPr>
      <w:r w:rsidRPr="008F0383">
        <w:rPr>
          <w:b/>
        </w:rPr>
        <w:t>Assessments</w:t>
      </w:r>
      <w:r>
        <w:rPr>
          <w:b/>
        </w:rPr>
        <w:t xml:space="preserve"> - </w:t>
      </w:r>
      <w:r w:rsidRPr="00CA731F">
        <w:rPr>
          <w:b/>
        </w:rPr>
        <w:t>Student</w:t>
      </w:r>
      <w:r>
        <w:rPr>
          <w:b/>
        </w:rPr>
        <w:t>s</w:t>
      </w:r>
      <w:r w:rsidRPr="00CA731F">
        <w:rPr>
          <w:b/>
        </w:rPr>
        <w:t xml:space="preserve"> will have </w:t>
      </w:r>
      <w:r>
        <w:rPr>
          <w:b/>
        </w:rPr>
        <w:t xml:space="preserve">a </w:t>
      </w:r>
      <w:r w:rsidRPr="00CA731F">
        <w:rPr>
          <w:b/>
        </w:rPr>
        <w:t>major assessment every Friday.</w:t>
      </w:r>
    </w:p>
    <w:p w:rsidR="001425D0" w:rsidRDefault="008F0383" w:rsidP="008F0383">
      <w:pPr>
        <w:pStyle w:val="ListParagraph"/>
        <w:numPr>
          <w:ilvl w:val="0"/>
          <w:numId w:val="3"/>
        </w:numPr>
        <w:spacing w:after="0" w:line="240" w:lineRule="auto"/>
      </w:pPr>
      <w:r>
        <w:t xml:space="preserve"> Test</w:t>
      </w:r>
      <w:r w:rsidR="00D81C74">
        <w:t xml:space="preserve"> - </w:t>
      </w:r>
      <w:r w:rsidR="00CA731F">
        <w:t>50</w:t>
      </w:r>
      <w:r w:rsidR="00D81C74">
        <w:t xml:space="preserve">-100 </w:t>
      </w:r>
      <w:r w:rsidR="005F5EEE">
        <w:t>points</w:t>
      </w:r>
      <w:r w:rsidR="001425D0" w:rsidRPr="00CA731F">
        <w:t xml:space="preserve"> Student</w:t>
      </w:r>
      <w:r w:rsidR="00CA731F">
        <w:t>s</w:t>
      </w:r>
      <w:r w:rsidR="001425D0" w:rsidRPr="00CA731F">
        <w:t xml:space="preserve"> will answer multiple choice </w:t>
      </w:r>
      <w:bookmarkStart w:id="0" w:name="_GoBack"/>
      <w:bookmarkEnd w:id="0"/>
      <w:r w:rsidR="006D6586" w:rsidRPr="00CA731F">
        <w:t>questions</w:t>
      </w:r>
      <w:r w:rsidR="006D6586">
        <w:t xml:space="preserve"> </w:t>
      </w:r>
      <w:r w:rsidR="006D6586" w:rsidRPr="00CA731F">
        <w:t>from</w:t>
      </w:r>
      <w:r w:rsidR="001425D0" w:rsidRPr="00CA731F">
        <w:t xml:space="preserve"> all material cover</w:t>
      </w:r>
      <w:r>
        <w:t>ed</w:t>
      </w:r>
      <w:r w:rsidR="001425D0" w:rsidRPr="00CA731F">
        <w:t xml:space="preserve"> that week in class</w:t>
      </w:r>
      <w:r w:rsidR="00CA731F">
        <w:t>.</w:t>
      </w:r>
    </w:p>
    <w:p w:rsidR="00D81C74" w:rsidRDefault="006D6586" w:rsidP="008F0383">
      <w:pPr>
        <w:pStyle w:val="ListParagraph"/>
        <w:numPr>
          <w:ilvl w:val="0"/>
          <w:numId w:val="3"/>
        </w:numPr>
        <w:spacing w:after="0" w:line="240" w:lineRule="auto"/>
      </w:pPr>
      <w:r>
        <w:t>Midterm</w:t>
      </w:r>
      <w:r w:rsidR="00D81C74">
        <w:t xml:space="preserve"> 200 points</w:t>
      </w:r>
    </w:p>
    <w:p w:rsidR="00D81C74" w:rsidRPr="00CA731F" w:rsidRDefault="00D81C74" w:rsidP="008F0383">
      <w:pPr>
        <w:pStyle w:val="ListParagraph"/>
        <w:numPr>
          <w:ilvl w:val="0"/>
          <w:numId w:val="3"/>
        </w:numPr>
        <w:spacing w:after="0" w:line="240" w:lineRule="auto"/>
      </w:pPr>
      <w:r>
        <w:t>Final 300 points</w:t>
      </w:r>
    </w:p>
    <w:p w:rsidR="008F0383" w:rsidRPr="00D81C74" w:rsidRDefault="008F0383" w:rsidP="00D81C74">
      <w:pPr>
        <w:spacing w:after="0" w:line="240" w:lineRule="auto"/>
        <w:rPr>
          <w:b/>
        </w:rPr>
      </w:pPr>
    </w:p>
    <w:p w:rsidR="00D81C74" w:rsidRDefault="00865256" w:rsidP="001425D0">
      <w:pPr>
        <w:spacing w:after="0" w:line="240" w:lineRule="auto"/>
        <w:rPr>
          <w:b/>
        </w:rPr>
      </w:pPr>
      <w:r w:rsidRPr="00CA731F">
        <w:rPr>
          <w:b/>
        </w:rPr>
        <w:t>Grade</w:t>
      </w:r>
    </w:p>
    <w:p w:rsidR="001425D0" w:rsidRPr="00CA731F" w:rsidRDefault="00076F45" w:rsidP="00D81C74">
      <w:pPr>
        <w:pStyle w:val="ListParagraph"/>
        <w:numPr>
          <w:ilvl w:val="1"/>
          <w:numId w:val="5"/>
        </w:numPr>
        <w:spacing w:after="0" w:line="240" w:lineRule="auto"/>
      </w:pPr>
      <w:r>
        <w:t xml:space="preserve">60% </w:t>
      </w:r>
      <w:r w:rsidR="00865256" w:rsidRPr="00CA731F">
        <w:t>Assessment</w:t>
      </w:r>
      <w:r w:rsidR="00D81C74">
        <w:t>s</w:t>
      </w:r>
      <w:r>
        <w:t>, Major Assignments</w:t>
      </w:r>
    </w:p>
    <w:p w:rsidR="00C56D55" w:rsidRPr="00CA731F" w:rsidRDefault="00865256" w:rsidP="00D81C74">
      <w:pPr>
        <w:pStyle w:val="ListParagraph"/>
        <w:numPr>
          <w:ilvl w:val="1"/>
          <w:numId w:val="5"/>
        </w:numPr>
        <w:spacing w:after="0" w:line="240" w:lineRule="auto"/>
      </w:pPr>
      <w:r w:rsidRPr="00CA731F">
        <w:t>40% Vocabulary, Note Revi</w:t>
      </w:r>
      <w:r w:rsidR="00076F45">
        <w:t>ew, Worksheets, etc.</w:t>
      </w:r>
    </w:p>
    <w:p w:rsidR="00CA731F" w:rsidRDefault="00CA731F" w:rsidP="001425D0">
      <w:pPr>
        <w:spacing w:after="0" w:line="240" w:lineRule="auto"/>
        <w:rPr>
          <w:b/>
        </w:rPr>
      </w:pPr>
    </w:p>
    <w:p w:rsidR="00865256" w:rsidRPr="00CA731F" w:rsidRDefault="00865256" w:rsidP="001425D0">
      <w:pPr>
        <w:spacing w:after="0" w:line="240" w:lineRule="auto"/>
        <w:rPr>
          <w:b/>
        </w:rPr>
      </w:pPr>
      <w:r w:rsidRPr="00CA731F">
        <w:rPr>
          <w:b/>
        </w:rPr>
        <w:t xml:space="preserve">Material Requirements </w:t>
      </w:r>
    </w:p>
    <w:p w:rsidR="00865256" w:rsidRDefault="00865256" w:rsidP="001425D0">
      <w:pPr>
        <w:spacing w:after="0" w:line="240" w:lineRule="auto"/>
      </w:pPr>
      <w:r w:rsidRPr="00CA731F">
        <w:t>Students need a minimum of 1 inch binder dedicated for use in World History</w:t>
      </w:r>
      <w:r w:rsidR="002C5B2B">
        <w:t xml:space="preserve"> (multi subject binders are fine)</w:t>
      </w:r>
    </w:p>
    <w:p w:rsidR="00076F45" w:rsidRPr="00CA731F" w:rsidRDefault="002C5B2B" w:rsidP="001425D0">
      <w:pPr>
        <w:spacing w:after="0" w:line="240" w:lineRule="auto"/>
      </w:pPr>
      <w:r>
        <w:t xml:space="preserve">Notebook Paper </w:t>
      </w:r>
    </w:p>
    <w:p w:rsidR="00865256" w:rsidRDefault="00865256" w:rsidP="001425D0">
      <w:pPr>
        <w:spacing w:after="0" w:line="240" w:lineRule="auto"/>
      </w:pPr>
      <w:r w:rsidRPr="00CA731F">
        <w:t>Lead pencils</w:t>
      </w:r>
      <w:r w:rsidR="00CA731F">
        <w:t xml:space="preserve"> and/or pens</w:t>
      </w:r>
      <w:r w:rsidRPr="00CA731F">
        <w:t>.</w:t>
      </w:r>
    </w:p>
    <w:p w:rsidR="00076F45" w:rsidRPr="00CA731F" w:rsidRDefault="00076F45" w:rsidP="001425D0">
      <w:pPr>
        <w:spacing w:after="0" w:line="240" w:lineRule="auto"/>
      </w:pPr>
      <w:r>
        <w:t>Poster Board, Ruler, Color Pencils/Markers (</w:t>
      </w:r>
      <w:r w:rsidR="00D90308">
        <w:t>for Presentations</w:t>
      </w:r>
      <w:r>
        <w:t>)</w:t>
      </w:r>
    </w:p>
    <w:p w:rsidR="005828FE" w:rsidRPr="00CA731F" w:rsidRDefault="005828FE" w:rsidP="001425D0">
      <w:pPr>
        <w:spacing w:after="0" w:line="240" w:lineRule="auto"/>
        <w:rPr>
          <w:b/>
        </w:rPr>
      </w:pPr>
    </w:p>
    <w:p w:rsidR="005828FE" w:rsidRPr="00076F45" w:rsidRDefault="005828FE" w:rsidP="005828FE">
      <w:pPr>
        <w:spacing w:after="0" w:line="240" w:lineRule="auto"/>
        <w:rPr>
          <w:b/>
        </w:rPr>
      </w:pPr>
      <w:r w:rsidRPr="00076F45">
        <w:rPr>
          <w:b/>
        </w:rPr>
        <w:t>Make-up Work</w:t>
      </w:r>
    </w:p>
    <w:p w:rsidR="005828FE" w:rsidRPr="00CA731F" w:rsidRDefault="005828FE" w:rsidP="005828FE">
      <w:pPr>
        <w:spacing w:after="0" w:line="240" w:lineRule="auto"/>
      </w:pPr>
      <w:r w:rsidRPr="00CA731F">
        <w:t>A student who has been absent may make up class work missed, provided the student makes ar</w:t>
      </w:r>
      <w:r w:rsidR="00CA731F">
        <w:t>rangements with the teacher</w:t>
      </w:r>
      <w:r w:rsidRPr="00CA731F">
        <w:t xml:space="preserve"> within three (3) days upon his/her return to school. It is the student’s responsibility to make these arrangements.  </w:t>
      </w:r>
    </w:p>
    <w:p w:rsidR="005828FE" w:rsidRPr="00CA731F" w:rsidRDefault="005828FE" w:rsidP="00CA731F">
      <w:pPr>
        <w:spacing w:after="0" w:line="240" w:lineRule="auto"/>
        <w:ind w:left="720"/>
      </w:pPr>
      <w:r w:rsidRPr="00CA731F">
        <w:t xml:space="preserve">NOTE: Assessments- If a student misses or is signed out early on Friday and misses an </w:t>
      </w:r>
      <w:r w:rsidR="008F0383" w:rsidRPr="00CA731F">
        <w:t>assessment</w:t>
      </w:r>
      <w:r w:rsidR="008F0383">
        <w:t>;</w:t>
      </w:r>
      <w:r w:rsidR="00076F45">
        <w:t xml:space="preserve"> he/she</w:t>
      </w:r>
      <w:r w:rsidRPr="00CA731F">
        <w:t xml:space="preserve"> should be prepared to make-up the </w:t>
      </w:r>
      <w:r w:rsidR="00076F45">
        <w:t>assessment up</w:t>
      </w:r>
      <w:r w:rsidRPr="00CA731F">
        <w:t>on returning to class</w:t>
      </w:r>
      <w:r w:rsidR="00CA731F" w:rsidRPr="00CA731F">
        <w:t xml:space="preserve"> as to all</w:t>
      </w:r>
      <w:r w:rsidR="00CA731F">
        <w:t>ow</w:t>
      </w:r>
      <w:r w:rsidR="00CA731F" w:rsidRPr="00CA731F">
        <w:t xml:space="preserve"> a minimum amount </w:t>
      </w:r>
      <w:r w:rsidR="00CA731F">
        <w:t xml:space="preserve">of time </w:t>
      </w:r>
      <w:r w:rsidR="00CA731F" w:rsidRPr="00CA731F">
        <w:t>between date of covering the material and exam</w:t>
      </w:r>
      <w:r w:rsidR="00CA731F">
        <w:t>.</w:t>
      </w:r>
    </w:p>
    <w:p w:rsidR="005828FE" w:rsidRPr="00CA731F" w:rsidRDefault="005828FE" w:rsidP="005828FE">
      <w:pPr>
        <w:spacing w:after="0" w:line="240" w:lineRule="auto"/>
      </w:pPr>
    </w:p>
    <w:p w:rsidR="00076F45" w:rsidRDefault="00076F45" w:rsidP="00CA731F">
      <w:pPr>
        <w:spacing w:after="0" w:line="240" w:lineRule="auto"/>
        <w:ind w:left="720" w:firstLine="720"/>
        <w:rPr>
          <w:i/>
          <w:sz w:val="28"/>
          <w:szCs w:val="28"/>
        </w:rPr>
      </w:pPr>
    </w:p>
    <w:p w:rsidR="00994A66" w:rsidRDefault="00994A66" w:rsidP="00CA731F">
      <w:pPr>
        <w:spacing w:after="0" w:line="240" w:lineRule="auto"/>
        <w:ind w:left="720" w:firstLine="720"/>
        <w:rPr>
          <w:i/>
          <w:sz w:val="28"/>
          <w:szCs w:val="28"/>
        </w:rPr>
      </w:pPr>
    </w:p>
    <w:p w:rsidR="00865256" w:rsidRPr="00044582" w:rsidRDefault="00865256" w:rsidP="001425D0">
      <w:pPr>
        <w:spacing w:after="0" w:line="240" w:lineRule="auto"/>
        <w:rPr>
          <w:sz w:val="16"/>
          <w:szCs w:val="16"/>
        </w:rPr>
      </w:pPr>
    </w:p>
    <w:p w:rsidR="00865256" w:rsidRDefault="00C56D55" w:rsidP="001425D0">
      <w:pPr>
        <w:spacing w:after="0" w:line="240" w:lineRule="auto"/>
        <w:rPr>
          <w:b/>
          <w:sz w:val="24"/>
          <w:szCs w:val="24"/>
        </w:rPr>
      </w:pPr>
      <w:r w:rsidRPr="00D81C74">
        <w:rPr>
          <w:b/>
          <w:sz w:val="24"/>
          <w:szCs w:val="24"/>
        </w:rPr>
        <w:t xml:space="preserve">Outline </w:t>
      </w:r>
      <w:r w:rsidR="00044582" w:rsidRPr="00D81C74">
        <w:rPr>
          <w:b/>
          <w:sz w:val="24"/>
          <w:szCs w:val="24"/>
        </w:rPr>
        <w:t xml:space="preserve">and Standards </w:t>
      </w:r>
      <w:r w:rsidRPr="00D81C74">
        <w:rPr>
          <w:b/>
          <w:sz w:val="24"/>
          <w:szCs w:val="24"/>
        </w:rPr>
        <w:t>(All dates subject to change)</w:t>
      </w:r>
    </w:p>
    <w:p w:rsidR="00D81C74" w:rsidRPr="00D81C74" w:rsidRDefault="00D81C74" w:rsidP="001425D0">
      <w:pPr>
        <w:spacing w:after="0" w:line="240" w:lineRule="auto"/>
        <w:rPr>
          <w:b/>
          <w:sz w:val="24"/>
          <w:szCs w:val="24"/>
        </w:rPr>
      </w:pPr>
    </w:p>
    <w:p w:rsidR="00C56D55" w:rsidRPr="00044582" w:rsidRDefault="002C5B2B" w:rsidP="001425D0">
      <w:pPr>
        <w:spacing w:after="0" w:line="240" w:lineRule="auto"/>
        <w:rPr>
          <w:sz w:val="24"/>
          <w:szCs w:val="24"/>
        </w:rPr>
      </w:pPr>
      <w:r>
        <w:rPr>
          <w:b/>
          <w:sz w:val="24"/>
          <w:szCs w:val="24"/>
        </w:rPr>
        <w:t>8/14</w:t>
      </w:r>
      <w:r w:rsidR="00981B17" w:rsidRPr="00044582">
        <w:rPr>
          <w:b/>
          <w:sz w:val="24"/>
          <w:szCs w:val="24"/>
        </w:rPr>
        <w:t>-</w:t>
      </w:r>
      <w:r>
        <w:rPr>
          <w:b/>
          <w:sz w:val="24"/>
          <w:szCs w:val="24"/>
        </w:rPr>
        <w:t>8/28</w:t>
      </w:r>
      <w:r w:rsidR="00C56D55" w:rsidRPr="00044582">
        <w:rPr>
          <w:sz w:val="24"/>
          <w:szCs w:val="24"/>
        </w:rPr>
        <w:t xml:space="preserve"> SSWH1 </w:t>
      </w:r>
      <w:proofErr w:type="gramStart"/>
      <w:r w:rsidR="00C56D55" w:rsidRPr="00044582">
        <w:rPr>
          <w:sz w:val="24"/>
          <w:szCs w:val="24"/>
        </w:rPr>
        <w:t>The</w:t>
      </w:r>
      <w:proofErr w:type="gramEnd"/>
      <w:r w:rsidR="00C56D55" w:rsidRPr="00044582">
        <w:rPr>
          <w:sz w:val="24"/>
          <w:szCs w:val="24"/>
        </w:rPr>
        <w:t xml:space="preserve"> student will analyze the origins, structures, and interactions of complex societies in the ancient Eastern Mediterranean from 3500 BCE to 500 BCE.</w:t>
      </w:r>
    </w:p>
    <w:p w:rsidR="00C56D55" w:rsidRPr="00044582" w:rsidRDefault="00C56D55" w:rsidP="001425D0">
      <w:pPr>
        <w:spacing w:after="0" w:line="240" w:lineRule="auto"/>
        <w:rPr>
          <w:b/>
          <w:sz w:val="24"/>
          <w:szCs w:val="24"/>
        </w:rPr>
      </w:pPr>
      <w:r w:rsidRPr="00044582">
        <w:rPr>
          <w:b/>
          <w:sz w:val="24"/>
          <w:szCs w:val="24"/>
        </w:rPr>
        <w:t>9/10-9/14</w:t>
      </w:r>
      <w:r w:rsidR="00981B17" w:rsidRPr="00044582">
        <w:rPr>
          <w:b/>
          <w:sz w:val="24"/>
          <w:szCs w:val="24"/>
        </w:rPr>
        <w:t xml:space="preserve"> SSWH2 </w:t>
      </w:r>
      <w:r w:rsidR="00981B17" w:rsidRPr="00044582">
        <w:rPr>
          <w:sz w:val="24"/>
          <w:szCs w:val="24"/>
        </w:rPr>
        <w:t>The student will identify the major achievements of Chinese and Indian societies from 1100 BCE to 500 CE.</w:t>
      </w:r>
    </w:p>
    <w:p w:rsidR="00885A26" w:rsidRPr="00044582" w:rsidRDefault="00981B17" w:rsidP="001425D0">
      <w:pPr>
        <w:spacing w:after="0" w:line="240" w:lineRule="auto"/>
        <w:rPr>
          <w:b/>
          <w:sz w:val="24"/>
          <w:szCs w:val="24"/>
        </w:rPr>
      </w:pPr>
      <w:r w:rsidRPr="00044582">
        <w:rPr>
          <w:b/>
          <w:sz w:val="24"/>
          <w:szCs w:val="24"/>
        </w:rPr>
        <w:t xml:space="preserve">9/17-10/5 SSWH3 </w:t>
      </w:r>
      <w:r w:rsidRPr="00044582">
        <w:rPr>
          <w:sz w:val="24"/>
          <w:szCs w:val="24"/>
        </w:rPr>
        <w:t>The student will examine the political, philosophical, and cultural interaction of Classical Mediterranean societies from 700 BCE to 400 CE.</w:t>
      </w:r>
    </w:p>
    <w:p w:rsidR="00885A26" w:rsidRPr="00044582" w:rsidRDefault="00885A26" w:rsidP="001425D0">
      <w:pPr>
        <w:spacing w:after="0" w:line="240" w:lineRule="auto"/>
        <w:rPr>
          <w:sz w:val="24"/>
          <w:szCs w:val="24"/>
        </w:rPr>
      </w:pPr>
      <w:r w:rsidRPr="00044582">
        <w:rPr>
          <w:b/>
          <w:sz w:val="24"/>
          <w:szCs w:val="24"/>
        </w:rPr>
        <w:t>10/8-10/12</w:t>
      </w:r>
      <w:r w:rsidR="00981B17" w:rsidRPr="00044582">
        <w:rPr>
          <w:sz w:val="24"/>
          <w:szCs w:val="24"/>
        </w:rPr>
        <w:t xml:space="preserve"> SSWH4 The student will analyze the importance of the Byzantine and Mongol empires between 450 CE and 1500 CE.</w:t>
      </w:r>
    </w:p>
    <w:p w:rsidR="00885A26" w:rsidRPr="00044582" w:rsidRDefault="00ED3466" w:rsidP="001425D0">
      <w:pPr>
        <w:spacing w:after="0" w:line="240" w:lineRule="auto"/>
        <w:rPr>
          <w:sz w:val="24"/>
          <w:szCs w:val="24"/>
        </w:rPr>
      </w:pPr>
      <w:r w:rsidRPr="00044582">
        <w:rPr>
          <w:b/>
          <w:sz w:val="24"/>
          <w:szCs w:val="24"/>
        </w:rPr>
        <w:t>10/15-10/26</w:t>
      </w:r>
      <w:r w:rsidR="00981B17" w:rsidRPr="00044582">
        <w:rPr>
          <w:sz w:val="24"/>
          <w:szCs w:val="24"/>
        </w:rPr>
        <w:t xml:space="preserve"> SSWH5 The student will trace the origins and expansion of the Islamic World between 600 CE and 1300 CE.</w:t>
      </w:r>
    </w:p>
    <w:p w:rsidR="00885A26" w:rsidRPr="00044582" w:rsidRDefault="00ED3466" w:rsidP="001425D0">
      <w:pPr>
        <w:spacing w:after="0" w:line="240" w:lineRule="auto"/>
        <w:rPr>
          <w:sz w:val="24"/>
          <w:szCs w:val="24"/>
        </w:rPr>
      </w:pPr>
      <w:r w:rsidRPr="00044582">
        <w:rPr>
          <w:b/>
          <w:sz w:val="24"/>
          <w:szCs w:val="24"/>
        </w:rPr>
        <w:t>10/29-11/2</w:t>
      </w:r>
      <w:r w:rsidR="00981B17" w:rsidRPr="00044582">
        <w:rPr>
          <w:sz w:val="24"/>
          <w:szCs w:val="24"/>
        </w:rPr>
        <w:t xml:space="preserve"> SSWH6 The student will describe the diverse characteristics of early African societies before 1800 CE. SSWH8 The student will demonstrate an understanding of the development of societies in Central and South America.</w:t>
      </w:r>
    </w:p>
    <w:p w:rsidR="00885A26" w:rsidRPr="00044582" w:rsidRDefault="00ED3466" w:rsidP="001425D0">
      <w:pPr>
        <w:spacing w:after="0" w:line="240" w:lineRule="auto"/>
        <w:rPr>
          <w:sz w:val="24"/>
          <w:szCs w:val="24"/>
        </w:rPr>
      </w:pPr>
      <w:r w:rsidRPr="00044582">
        <w:rPr>
          <w:b/>
          <w:sz w:val="24"/>
          <w:szCs w:val="24"/>
        </w:rPr>
        <w:t>11/5-11/9</w:t>
      </w:r>
      <w:r w:rsidR="00981B17" w:rsidRPr="00044582">
        <w:rPr>
          <w:sz w:val="24"/>
          <w:szCs w:val="24"/>
        </w:rPr>
        <w:t xml:space="preserve"> SSWH7 The student will analyze European medieval society with regard to culture, politics, society, and economics.</w:t>
      </w:r>
    </w:p>
    <w:p w:rsidR="00885A26" w:rsidRPr="00044582" w:rsidRDefault="00ED3466" w:rsidP="001425D0">
      <w:pPr>
        <w:spacing w:after="0" w:line="240" w:lineRule="auto"/>
        <w:rPr>
          <w:sz w:val="24"/>
          <w:szCs w:val="24"/>
        </w:rPr>
      </w:pPr>
      <w:r w:rsidRPr="00044582">
        <w:rPr>
          <w:b/>
          <w:sz w:val="24"/>
          <w:szCs w:val="24"/>
        </w:rPr>
        <w:t>11/12-11/30</w:t>
      </w:r>
      <w:r w:rsidR="00981B17" w:rsidRPr="00044582">
        <w:rPr>
          <w:sz w:val="24"/>
          <w:szCs w:val="24"/>
        </w:rPr>
        <w:t xml:space="preserve"> SSWH9 The student will analyze change and continuity in the Renaissance and Reformation.</w:t>
      </w:r>
    </w:p>
    <w:p w:rsidR="00885A26" w:rsidRPr="00044582" w:rsidRDefault="00ED3466" w:rsidP="001425D0">
      <w:pPr>
        <w:spacing w:after="0" w:line="240" w:lineRule="auto"/>
        <w:rPr>
          <w:sz w:val="24"/>
          <w:szCs w:val="24"/>
        </w:rPr>
      </w:pPr>
      <w:r w:rsidRPr="00044582">
        <w:rPr>
          <w:b/>
          <w:sz w:val="24"/>
          <w:szCs w:val="24"/>
        </w:rPr>
        <w:t>12/3-12/7</w:t>
      </w:r>
      <w:r w:rsidR="00981B17" w:rsidRPr="00044582">
        <w:rPr>
          <w:sz w:val="24"/>
          <w:szCs w:val="24"/>
        </w:rPr>
        <w:t xml:space="preserve"> SSWH10 The student will analyze the impact of the age of discovery and expansion into the Americas, Africa, and Asia.</w:t>
      </w:r>
    </w:p>
    <w:p w:rsidR="00885A26" w:rsidRPr="00044582" w:rsidRDefault="00ED3466" w:rsidP="001425D0">
      <w:pPr>
        <w:spacing w:after="0" w:line="240" w:lineRule="auto"/>
        <w:rPr>
          <w:sz w:val="24"/>
          <w:szCs w:val="24"/>
        </w:rPr>
      </w:pPr>
      <w:r w:rsidRPr="00044582">
        <w:rPr>
          <w:b/>
          <w:sz w:val="24"/>
          <w:szCs w:val="24"/>
        </w:rPr>
        <w:t>12/10-1/11</w:t>
      </w:r>
      <w:r w:rsidRPr="00044582">
        <w:rPr>
          <w:sz w:val="24"/>
          <w:szCs w:val="24"/>
        </w:rPr>
        <w:t xml:space="preserve"> SSWH11 Students will investigate political and social changes in Japan and in China from the seventeenth century CE to mid-nineteenth century CE.</w:t>
      </w:r>
    </w:p>
    <w:p w:rsidR="00885A26" w:rsidRPr="00044582" w:rsidRDefault="00885A26" w:rsidP="001425D0">
      <w:pPr>
        <w:spacing w:after="0" w:line="240" w:lineRule="auto"/>
        <w:rPr>
          <w:sz w:val="24"/>
          <w:szCs w:val="24"/>
        </w:rPr>
      </w:pPr>
      <w:r w:rsidRPr="00044582">
        <w:rPr>
          <w:b/>
          <w:sz w:val="24"/>
          <w:szCs w:val="24"/>
        </w:rPr>
        <w:t>1/14-1/18</w:t>
      </w:r>
      <w:r w:rsidR="00ED3466" w:rsidRPr="00044582">
        <w:rPr>
          <w:sz w:val="24"/>
          <w:szCs w:val="24"/>
        </w:rPr>
        <w:t xml:space="preserve"> </w:t>
      </w:r>
      <w:r w:rsidR="005F5EEE">
        <w:rPr>
          <w:sz w:val="24"/>
          <w:szCs w:val="24"/>
        </w:rPr>
        <w:t xml:space="preserve"> </w:t>
      </w:r>
      <w:r w:rsidR="005F5EEE" w:rsidRPr="005F5EEE">
        <w:rPr>
          <w:b/>
          <w:sz w:val="24"/>
          <w:szCs w:val="24"/>
        </w:rPr>
        <w:t>Mid-Term</w:t>
      </w:r>
      <w:r w:rsidR="005F5EEE">
        <w:rPr>
          <w:sz w:val="24"/>
          <w:szCs w:val="24"/>
        </w:rPr>
        <w:t xml:space="preserve"> and </w:t>
      </w:r>
      <w:r w:rsidR="00ED3466" w:rsidRPr="00044582">
        <w:rPr>
          <w:sz w:val="24"/>
          <w:szCs w:val="24"/>
        </w:rPr>
        <w:t>SSWH12 The student will examine the origins and contributions of the Ottoman, Safavid, and Mughal empires.</w:t>
      </w:r>
    </w:p>
    <w:p w:rsidR="00885A26" w:rsidRPr="00044582" w:rsidRDefault="00885A26" w:rsidP="001425D0">
      <w:pPr>
        <w:spacing w:after="0" w:line="240" w:lineRule="auto"/>
        <w:rPr>
          <w:sz w:val="24"/>
          <w:szCs w:val="24"/>
        </w:rPr>
      </w:pPr>
      <w:r w:rsidRPr="00044582">
        <w:rPr>
          <w:b/>
          <w:sz w:val="24"/>
          <w:szCs w:val="24"/>
        </w:rPr>
        <w:t>1/23-2/1</w:t>
      </w:r>
      <w:r w:rsidR="00ED3466" w:rsidRPr="00044582">
        <w:rPr>
          <w:sz w:val="24"/>
          <w:szCs w:val="24"/>
        </w:rPr>
        <w:t xml:space="preserve"> SSWH13 The student will examine the intellectual, political, social, and economic factors that changed the world view of Europeans.</w:t>
      </w:r>
    </w:p>
    <w:p w:rsidR="00885A26" w:rsidRPr="00044582" w:rsidRDefault="00ED3466" w:rsidP="001425D0">
      <w:pPr>
        <w:spacing w:after="0" w:line="240" w:lineRule="auto"/>
        <w:rPr>
          <w:sz w:val="24"/>
          <w:szCs w:val="24"/>
        </w:rPr>
      </w:pPr>
      <w:r w:rsidRPr="00044582">
        <w:rPr>
          <w:b/>
          <w:sz w:val="24"/>
          <w:szCs w:val="24"/>
        </w:rPr>
        <w:t>2/4-2/22</w:t>
      </w:r>
      <w:r w:rsidRPr="00044582">
        <w:rPr>
          <w:sz w:val="24"/>
          <w:szCs w:val="24"/>
        </w:rPr>
        <w:t xml:space="preserve"> SSWH14 The student will analyze the Age of Revolutions and Rebellions.</w:t>
      </w:r>
    </w:p>
    <w:p w:rsidR="00885A26" w:rsidRPr="00044582" w:rsidRDefault="00885A26" w:rsidP="001425D0">
      <w:pPr>
        <w:spacing w:after="0" w:line="240" w:lineRule="auto"/>
        <w:rPr>
          <w:sz w:val="24"/>
          <w:szCs w:val="24"/>
        </w:rPr>
      </w:pPr>
      <w:r w:rsidRPr="00044582">
        <w:rPr>
          <w:sz w:val="24"/>
          <w:szCs w:val="24"/>
        </w:rPr>
        <w:t>2/25-3/1</w:t>
      </w:r>
      <w:r w:rsidR="00ED3466" w:rsidRPr="00044582">
        <w:rPr>
          <w:sz w:val="24"/>
          <w:szCs w:val="24"/>
        </w:rPr>
        <w:t xml:space="preserve"> SSWH15 The student will be able to describe the impact of industrialization, the rise of nationalism, and the major characteristics of worldwide imperialism.</w:t>
      </w:r>
    </w:p>
    <w:p w:rsidR="00885A26" w:rsidRPr="00044582" w:rsidRDefault="00885A26" w:rsidP="001425D0">
      <w:pPr>
        <w:spacing w:after="0" w:line="240" w:lineRule="auto"/>
        <w:rPr>
          <w:sz w:val="24"/>
          <w:szCs w:val="24"/>
        </w:rPr>
      </w:pPr>
      <w:r w:rsidRPr="00044582">
        <w:rPr>
          <w:b/>
          <w:sz w:val="24"/>
          <w:szCs w:val="24"/>
        </w:rPr>
        <w:t>3/4</w:t>
      </w:r>
      <w:r w:rsidR="00ED3466" w:rsidRPr="00044582">
        <w:rPr>
          <w:b/>
          <w:sz w:val="24"/>
          <w:szCs w:val="24"/>
        </w:rPr>
        <w:t>-3/15</w:t>
      </w:r>
      <w:r w:rsidR="00ED3466" w:rsidRPr="00044582">
        <w:rPr>
          <w:sz w:val="24"/>
          <w:szCs w:val="24"/>
        </w:rPr>
        <w:t xml:space="preserve"> SSWH16 The student will demonstrate an understanding of long-term causes of World War I and its global impact.</w:t>
      </w:r>
    </w:p>
    <w:p w:rsidR="00885A26" w:rsidRPr="00044582" w:rsidRDefault="00ED3466" w:rsidP="001425D0">
      <w:pPr>
        <w:spacing w:after="0" w:line="240" w:lineRule="auto"/>
        <w:rPr>
          <w:sz w:val="24"/>
          <w:szCs w:val="24"/>
        </w:rPr>
      </w:pPr>
      <w:r w:rsidRPr="00044582">
        <w:rPr>
          <w:b/>
          <w:sz w:val="24"/>
          <w:szCs w:val="24"/>
        </w:rPr>
        <w:t>3/18-3/22</w:t>
      </w:r>
      <w:r w:rsidRPr="00044582">
        <w:rPr>
          <w:sz w:val="24"/>
          <w:szCs w:val="24"/>
        </w:rPr>
        <w:t xml:space="preserve"> SSWH17 The student will be able to identify the major political and economic factors that shaped world societies between World War I and World War II.</w:t>
      </w:r>
    </w:p>
    <w:p w:rsidR="00885A26" w:rsidRPr="00044582" w:rsidRDefault="00ED3466" w:rsidP="001425D0">
      <w:pPr>
        <w:spacing w:after="0" w:line="240" w:lineRule="auto"/>
        <w:rPr>
          <w:sz w:val="24"/>
          <w:szCs w:val="24"/>
        </w:rPr>
      </w:pPr>
      <w:r w:rsidRPr="00044582">
        <w:rPr>
          <w:b/>
          <w:sz w:val="24"/>
          <w:szCs w:val="24"/>
        </w:rPr>
        <w:t>3/25-4/26</w:t>
      </w:r>
      <w:r w:rsidRPr="00044582">
        <w:rPr>
          <w:sz w:val="24"/>
          <w:szCs w:val="24"/>
        </w:rPr>
        <w:t xml:space="preserve"> SSWH18 The student will demonstrate an understanding of the global political, economic, and social impact of World War II.</w:t>
      </w:r>
    </w:p>
    <w:p w:rsidR="00981B17" w:rsidRPr="00044582" w:rsidRDefault="00ED3466" w:rsidP="001425D0">
      <w:pPr>
        <w:spacing w:after="0" w:line="240" w:lineRule="auto"/>
        <w:rPr>
          <w:sz w:val="24"/>
          <w:szCs w:val="24"/>
        </w:rPr>
      </w:pPr>
      <w:r w:rsidRPr="00044582">
        <w:rPr>
          <w:b/>
          <w:sz w:val="24"/>
          <w:szCs w:val="24"/>
        </w:rPr>
        <w:t>4/29-5/10</w:t>
      </w:r>
      <w:r w:rsidRPr="00044582">
        <w:rPr>
          <w:sz w:val="24"/>
          <w:szCs w:val="24"/>
        </w:rPr>
        <w:t xml:space="preserve"> SSWH19 The student will demonstrate an understanding of the global social, economic, and political impact of the Cold War and decolonization from 1945 to 1989.</w:t>
      </w:r>
    </w:p>
    <w:p w:rsidR="00981B17" w:rsidRPr="00044582" w:rsidRDefault="00981B17" w:rsidP="001425D0">
      <w:pPr>
        <w:spacing w:after="0" w:line="240" w:lineRule="auto"/>
        <w:rPr>
          <w:sz w:val="24"/>
          <w:szCs w:val="24"/>
        </w:rPr>
      </w:pPr>
      <w:r w:rsidRPr="00044582">
        <w:rPr>
          <w:b/>
          <w:sz w:val="24"/>
          <w:szCs w:val="24"/>
        </w:rPr>
        <w:t>5/13-5/17</w:t>
      </w:r>
      <w:r w:rsidR="00044582" w:rsidRPr="00044582">
        <w:rPr>
          <w:sz w:val="24"/>
          <w:szCs w:val="24"/>
        </w:rPr>
        <w:t xml:space="preserve"> SSWH20 The student will examine change and continuity in the world since the 1960s.</w:t>
      </w:r>
    </w:p>
    <w:p w:rsidR="00981B17" w:rsidRPr="00044582" w:rsidRDefault="00981B17" w:rsidP="001425D0">
      <w:pPr>
        <w:spacing w:after="0" w:line="240" w:lineRule="auto"/>
        <w:rPr>
          <w:sz w:val="24"/>
          <w:szCs w:val="24"/>
        </w:rPr>
      </w:pPr>
      <w:r w:rsidRPr="00044582">
        <w:rPr>
          <w:b/>
          <w:sz w:val="24"/>
          <w:szCs w:val="24"/>
        </w:rPr>
        <w:t>5/20-5/24</w:t>
      </w:r>
      <w:r w:rsidR="00044582" w:rsidRPr="00044582">
        <w:rPr>
          <w:sz w:val="24"/>
          <w:szCs w:val="24"/>
        </w:rPr>
        <w:t xml:space="preserve"> SSWH21 The student will analyze globalization in the contemporary world.</w:t>
      </w:r>
    </w:p>
    <w:p w:rsidR="00044582" w:rsidRPr="00044582" w:rsidRDefault="00981B17" w:rsidP="001425D0">
      <w:pPr>
        <w:spacing w:after="0" w:line="240" w:lineRule="auto"/>
        <w:rPr>
          <w:sz w:val="24"/>
          <w:szCs w:val="24"/>
        </w:rPr>
      </w:pPr>
      <w:r w:rsidRPr="00044582">
        <w:rPr>
          <w:b/>
          <w:sz w:val="24"/>
          <w:szCs w:val="24"/>
        </w:rPr>
        <w:t>5/28-5/31</w:t>
      </w:r>
      <w:r w:rsidR="00044582" w:rsidRPr="00044582">
        <w:rPr>
          <w:sz w:val="24"/>
          <w:szCs w:val="24"/>
        </w:rPr>
        <w:t xml:space="preserve"> Final Exam Review</w:t>
      </w:r>
    </w:p>
    <w:p w:rsidR="00981B17" w:rsidRPr="00044582" w:rsidRDefault="00981B17" w:rsidP="001425D0">
      <w:pPr>
        <w:spacing w:after="0" w:line="240" w:lineRule="auto"/>
        <w:rPr>
          <w:sz w:val="24"/>
          <w:szCs w:val="24"/>
        </w:rPr>
      </w:pPr>
      <w:r w:rsidRPr="00044582">
        <w:rPr>
          <w:b/>
          <w:sz w:val="24"/>
          <w:szCs w:val="24"/>
        </w:rPr>
        <w:t>6/3-6/6</w:t>
      </w:r>
      <w:r w:rsidR="00044582" w:rsidRPr="00044582">
        <w:rPr>
          <w:sz w:val="24"/>
          <w:szCs w:val="24"/>
        </w:rPr>
        <w:t xml:space="preserve"> Final Exam</w:t>
      </w:r>
    </w:p>
    <w:p w:rsidR="00885A26" w:rsidRPr="00044582" w:rsidRDefault="00885A26" w:rsidP="001425D0">
      <w:pPr>
        <w:spacing w:after="0" w:line="240" w:lineRule="auto"/>
        <w:rPr>
          <w:sz w:val="16"/>
          <w:szCs w:val="16"/>
        </w:rPr>
      </w:pPr>
    </w:p>
    <w:p w:rsidR="00C56D55" w:rsidRPr="00044582" w:rsidRDefault="00C56D55" w:rsidP="001425D0">
      <w:pPr>
        <w:spacing w:after="0" w:line="240" w:lineRule="auto"/>
        <w:rPr>
          <w:sz w:val="16"/>
          <w:szCs w:val="16"/>
        </w:rPr>
      </w:pPr>
    </w:p>
    <w:p w:rsidR="00865256" w:rsidRPr="00044582" w:rsidRDefault="00865256" w:rsidP="001425D0">
      <w:pPr>
        <w:spacing w:after="0" w:line="240" w:lineRule="auto"/>
        <w:rPr>
          <w:sz w:val="16"/>
          <w:szCs w:val="16"/>
        </w:rPr>
      </w:pPr>
    </w:p>
    <w:sectPr w:rsidR="00865256" w:rsidRPr="00044582" w:rsidSect="00D81C7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1231"/>
    <w:multiLevelType w:val="hybridMultilevel"/>
    <w:tmpl w:val="6D7EE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83990"/>
    <w:multiLevelType w:val="hybridMultilevel"/>
    <w:tmpl w:val="31B6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B075E"/>
    <w:multiLevelType w:val="hybridMultilevel"/>
    <w:tmpl w:val="9E20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672072"/>
    <w:multiLevelType w:val="hybridMultilevel"/>
    <w:tmpl w:val="D91CA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6C4D3F"/>
    <w:multiLevelType w:val="hybridMultilevel"/>
    <w:tmpl w:val="6F489C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B95"/>
    <w:rsid w:val="00044582"/>
    <w:rsid w:val="00076F45"/>
    <w:rsid w:val="001425D0"/>
    <w:rsid w:val="001750C8"/>
    <w:rsid w:val="002C5B2B"/>
    <w:rsid w:val="00417997"/>
    <w:rsid w:val="004C471E"/>
    <w:rsid w:val="00562010"/>
    <w:rsid w:val="005828FE"/>
    <w:rsid w:val="005F5EEE"/>
    <w:rsid w:val="006B3B4E"/>
    <w:rsid w:val="006D6586"/>
    <w:rsid w:val="00865256"/>
    <w:rsid w:val="00885A26"/>
    <w:rsid w:val="008A13FE"/>
    <w:rsid w:val="008F0383"/>
    <w:rsid w:val="00981B17"/>
    <w:rsid w:val="00994A66"/>
    <w:rsid w:val="00A461D3"/>
    <w:rsid w:val="00B024A4"/>
    <w:rsid w:val="00BF4BCF"/>
    <w:rsid w:val="00C11D24"/>
    <w:rsid w:val="00C56D55"/>
    <w:rsid w:val="00C6403E"/>
    <w:rsid w:val="00CA731F"/>
    <w:rsid w:val="00D04493"/>
    <w:rsid w:val="00D81C74"/>
    <w:rsid w:val="00D90308"/>
    <w:rsid w:val="00DC16B9"/>
    <w:rsid w:val="00DC5DC1"/>
    <w:rsid w:val="00E63B95"/>
    <w:rsid w:val="00ED3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A4"/>
  </w:style>
  <w:style w:type="paragraph" w:styleId="Heading1">
    <w:name w:val="heading 1"/>
    <w:basedOn w:val="Normal"/>
    <w:next w:val="Normal"/>
    <w:link w:val="Heading1Char"/>
    <w:uiPriority w:val="9"/>
    <w:qFormat/>
    <w:rsid w:val="00E63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40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25D0"/>
    <w:pPr>
      <w:ind w:left="720"/>
      <w:contextualSpacing/>
    </w:pPr>
  </w:style>
  <w:style w:type="paragraph" w:styleId="BalloonText">
    <w:name w:val="Balloon Text"/>
    <w:basedOn w:val="Normal"/>
    <w:link w:val="BalloonTextChar"/>
    <w:uiPriority w:val="99"/>
    <w:semiHidden/>
    <w:unhideWhenUsed/>
    <w:rsid w:val="0004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82"/>
    <w:rPr>
      <w:rFonts w:ascii="Tahoma" w:hAnsi="Tahoma" w:cs="Tahoma"/>
      <w:sz w:val="16"/>
      <w:szCs w:val="16"/>
    </w:rPr>
  </w:style>
  <w:style w:type="character" w:customStyle="1" w:styleId="Heading2Char">
    <w:name w:val="Heading 2 Char"/>
    <w:basedOn w:val="DefaultParagraphFont"/>
    <w:link w:val="Heading2"/>
    <w:uiPriority w:val="9"/>
    <w:semiHidden/>
    <w:rsid w:val="00C6403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3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B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25D0"/>
    <w:pPr>
      <w:ind w:left="720"/>
      <w:contextualSpacing/>
    </w:pPr>
  </w:style>
  <w:style w:type="paragraph" w:styleId="BalloonText">
    <w:name w:val="Balloon Text"/>
    <w:basedOn w:val="Normal"/>
    <w:link w:val="BalloonTextChar"/>
    <w:uiPriority w:val="99"/>
    <w:semiHidden/>
    <w:unhideWhenUsed/>
    <w:rsid w:val="0004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82C74-57B4-4724-8032-A951E540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seahol70</cp:lastModifiedBy>
  <cp:revision>3</cp:revision>
  <cp:lastPrinted>2012-08-23T12:36:00Z</cp:lastPrinted>
  <dcterms:created xsi:type="dcterms:W3CDTF">2013-08-09T18:41:00Z</dcterms:created>
  <dcterms:modified xsi:type="dcterms:W3CDTF">2013-08-11T19:14:00Z</dcterms:modified>
</cp:coreProperties>
</file>